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243" w:rsidRPr="009A3326" w:rsidRDefault="00EA0243" w:rsidP="00EA0243">
      <w:pPr>
        <w:pStyle w:val="NormlWeb"/>
        <w:rPr>
          <w:b/>
        </w:rPr>
      </w:pPr>
      <w:r w:rsidRPr="009A3326">
        <w:rPr>
          <w:b/>
        </w:rPr>
        <w:t>BARTÓK, AZ EMBER</w:t>
      </w:r>
    </w:p>
    <w:p w:rsidR="00EA0243" w:rsidRDefault="00EA0243" w:rsidP="00EA0243">
      <w:pPr>
        <w:pStyle w:val="NormlWeb"/>
      </w:pPr>
      <w:r>
        <w:t>Bartók, 1939-ben hagyta el Magyarországot (képtelen volt az adott légkörben élni és alkotni) s 1945-ben, New York-ban halt meg.</w:t>
      </w:r>
      <w:r>
        <w:br/>
      </w:r>
      <w:proofErr w:type="gramStart"/>
      <w:r>
        <w:t>Végrendeletéből:</w:t>
      </w:r>
      <w:r>
        <w:br/>
      </w:r>
      <w:r>
        <w:rPr>
          <w:rStyle w:val="textexposedshow"/>
        </w:rPr>
        <w:t>„Ha netán halálom után utcát akarnának nevemről elnevezni, akkor kívánságom ez: Mindaddig, amíg a budapesti volt Oktogon-tér és a volt Körönd azoknak az embereknek a nevéről van elnevezve, akikről jelenleg van, továbbá mindaddig, amíg Magyarországon erről a két emberről elnevezett tér vagy utca van, rólam az országban ne nevezzenek el sem teret, sem utcát, sem nyilvános épületet; velem kapcsolatban emléktáblát mindaddig ne helyezzenek el nyilvános helyen.”</w:t>
      </w:r>
      <w:proofErr w:type="gramEnd"/>
      <w:r>
        <w:rPr>
          <w:rStyle w:val="textexposedshow"/>
        </w:rPr>
        <w:t xml:space="preserve"> </w:t>
      </w:r>
    </w:p>
    <w:p w:rsidR="009A3326" w:rsidRDefault="009A3326" w:rsidP="00EA0243">
      <w:pPr>
        <w:pStyle w:val="NormlWeb"/>
      </w:pPr>
      <w:r>
        <w:t xml:space="preserve">1936-tól 1945-ig, Mussolini térnek hívták az Oktogont és 1938-tól, Adolf Hitler térnek a mai Kodály köröndöt. </w:t>
      </w:r>
    </w:p>
    <w:p w:rsidR="009A3326" w:rsidRPr="009A3326" w:rsidRDefault="009A3326" w:rsidP="00EA0243">
      <w:pPr>
        <w:pStyle w:val="NormlWeb"/>
        <w:rPr>
          <w:i/>
          <w:sz w:val="20"/>
          <w:szCs w:val="20"/>
        </w:rPr>
      </w:pPr>
      <w:r w:rsidRPr="009A3326">
        <w:rPr>
          <w:i/>
          <w:sz w:val="20"/>
          <w:szCs w:val="20"/>
        </w:rPr>
        <w:t xml:space="preserve">Forrás: Harold C. </w:t>
      </w:r>
      <w:proofErr w:type="spellStart"/>
      <w:r w:rsidRPr="009A3326">
        <w:rPr>
          <w:i/>
          <w:sz w:val="20"/>
          <w:szCs w:val="20"/>
        </w:rPr>
        <w:t>Schonberg</w:t>
      </w:r>
      <w:proofErr w:type="spellEnd"/>
      <w:r w:rsidRPr="009A3326">
        <w:rPr>
          <w:i/>
          <w:sz w:val="20"/>
          <w:szCs w:val="20"/>
        </w:rPr>
        <w:t>: A nagy zeneszerzők élete. Európa Könyvkiadó, Budapest, 2002.</w:t>
      </w:r>
    </w:p>
    <w:p w:rsidR="009A3326" w:rsidRDefault="009A3326" w:rsidP="00EA0243">
      <w:pPr>
        <w:pStyle w:val="NormlWeb"/>
      </w:pPr>
    </w:p>
    <w:p w:rsidR="001B38AE" w:rsidRPr="009A3326" w:rsidRDefault="001B38AE" w:rsidP="00EA0243">
      <w:pPr>
        <w:pStyle w:val="NormlWeb"/>
        <w:rPr>
          <w:b/>
        </w:rPr>
      </w:pPr>
      <w:r w:rsidRPr="009A3326">
        <w:rPr>
          <w:b/>
        </w:rPr>
        <w:t>KÉKSZAKÁLLÚ</w:t>
      </w:r>
    </w:p>
    <w:p w:rsidR="001B38AE" w:rsidRDefault="001B38AE" w:rsidP="001B38AE">
      <w:pPr>
        <w:pStyle w:val="NormlWeb"/>
      </w:pPr>
      <w:r>
        <w:t>„</w:t>
      </w:r>
      <w:r w:rsidRPr="009A3326">
        <w:rPr>
          <w:i/>
        </w:rPr>
        <w:t>A kékszakállú herceg vára</w:t>
      </w:r>
      <w:r>
        <w:t xml:space="preserve"> című misztériumot nyolc évvel ezelőtt írtam Bartók Béla és Kodály Zoltán számára, azért, mert alkalmat akartam nekik adni, hogy színpadi muzsikát írhassanak</w:t>
      </w:r>
      <w:proofErr w:type="gramStart"/>
      <w:r>
        <w:t>...</w:t>
      </w:r>
      <w:proofErr w:type="gramEnd"/>
      <w:r>
        <w:t>Nagyon sok embernek az a véleménye, hogy e</w:t>
      </w:r>
      <w:r w:rsidR="009A3326">
        <w:t>zek a szövegek rosszak. Azonban</w:t>
      </w:r>
      <w:r>
        <w:t xml:space="preserve"> sajnos, abban az időben az írók még nem nagyon tolongtak Bartók Béla körül, mert vagy futóbolondnak, vagy rosszhiszemű szélhámosnak tartották, úgy hogy nem volt más, akitől szöveget kaphatott volna. Most Bartók megírta balettjét és megírta első operáját és kivívta velük magának azt az elismerést, amely zsenijének kijár. Az én szövegeim tehát betöltötték hivatásukat…”</w:t>
      </w:r>
    </w:p>
    <w:p w:rsidR="001B38AE" w:rsidRDefault="001B38AE" w:rsidP="001B38AE">
      <w:pPr>
        <w:pStyle w:val="NormlWeb"/>
      </w:pPr>
      <w:r>
        <w:t>Balázs Béla</w:t>
      </w:r>
    </w:p>
    <w:p w:rsidR="001B38AE" w:rsidRPr="009A3326" w:rsidRDefault="001B38AE" w:rsidP="001B38AE">
      <w:pPr>
        <w:pStyle w:val="NormlWeb"/>
        <w:rPr>
          <w:i/>
          <w:sz w:val="20"/>
          <w:szCs w:val="20"/>
        </w:rPr>
      </w:pPr>
      <w:r w:rsidRPr="009A3326">
        <w:rPr>
          <w:i/>
          <w:sz w:val="20"/>
          <w:szCs w:val="20"/>
        </w:rPr>
        <w:t>Forrás: Bartók Béla breviárium</w:t>
      </w:r>
    </w:p>
    <w:p w:rsidR="00C82D2F" w:rsidRDefault="00C82D2F" w:rsidP="00C82D2F">
      <w:pPr>
        <w:pStyle w:val="NormlWeb"/>
      </w:pPr>
    </w:p>
    <w:p w:rsidR="00C82D2F" w:rsidRPr="009A3326" w:rsidRDefault="00C82D2F" w:rsidP="00C82D2F">
      <w:pPr>
        <w:pStyle w:val="NormlWeb"/>
        <w:rPr>
          <w:b/>
        </w:rPr>
      </w:pPr>
      <w:r w:rsidRPr="009A3326">
        <w:rPr>
          <w:b/>
        </w:rPr>
        <w:t>SZÖVEVÉNYES ÉLET</w:t>
      </w:r>
    </w:p>
    <w:p w:rsidR="00C82D2F" w:rsidRDefault="00C82D2F" w:rsidP="00C82D2F">
      <w:pPr>
        <w:pStyle w:val="NormlWeb"/>
      </w:pPr>
      <w:r>
        <w:t xml:space="preserve">Még zajlott az I. világháború, amikor Bartók Kékszakállúját, bemutatták az Operaházban (1918. május 24). Ami érdekesség, hogy Balázs Béla, aki a szövegkönyvet írta, korábban együtt lakott az Eötvös Collegiumban Kodály Zoltánnal, s jó barátok lettek. (Kodály a ZAK mellett, német-magyar szakra is járt). </w:t>
      </w:r>
    </w:p>
    <w:p w:rsidR="00C82D2F" w:rsidRDefault="00C82D2F" w:rsidP="00C82D2F">
      <w:pPr>
        <w:pStyle w:val="NormlWeb"/>
      </w:pPr>
      <w:r>
        <w:t xml:space="preserve">Bartóknak volt egy tanítványa, aki aztán Kodály tanítványa lett, Kodály a tanítvány lakásán megismerte Bartókot, majd Kodály a tanítványt feleségül vette. </w:t>
      </w:r>
      <w:proofErr w:type="spellStart"/>
      <w:r>
        <w:t>Kodályné</w:t>
      </w:r>
      <w:proofErr w:type="spellEnd"/>
      <w:r>
        <w:t xml:space="preserve"> készítette el a Kékszakállú első német fordítását.</w:t>
      </w:r>
    </w:p>
    <w:p w:rsidR="009A3326" w:rsidRPr="00E55D91" w:rsidRDefault="009A3326" w:rsidP="00C82D2F">
      <w:pPr>
        <w:pStyle w:val="NormlWeb"/>
        <w:rPr>
          <w:i/>
          <w:sz w:val="20"/>
          <w:szCs w:val="20"/>
        </w:rPr>
      </w:pPr>
      <w:r w:rsidRPr="00E55D91">
        <w:rPr>
          <w:i/>
          <w:sz w:val="20"/>
          <w:szCs w:val="20"/>
        </w:rPr>
        <w:t xml:space="preserve">Forrás: </w:t>
      </w:r>
      <w:r w:rsidR="003E24B3" w:rsidRPr="00E55D91">
        <w:rPr>
          <w:i/>
          <w:sz w:val="20"/>
          <w:szCs w:val="20"/>
        </w:rPr>
        <w:t xml:space="preserve">Kodály Zoltán: Utam a zenéhez. </w:t>
      </w:r>
      <w:r w:rsidR="00E55D91" w:rsidRPr="00E55D91">
        <w:rPr>
          <w:i/>
          <w:sz w:val="20"/>
          <w:szCs w:val="20"/>
        </w:rPr>
        <w:t>Argumentum Kiadó, 2012.</w:t>
      </w:r>
    </w:p>
    <w:p w:rsidR="00C46CFD" w:rsidRDefault="00C46CFD" w:rsidP="00FF5FAD">
      <w:pPr>
        <w:pStyle w:val="NormlWeb"/>
      </w:pPr>
    </w:p>
    <w:p w:rsidR="00FF5FAD" w:rsidRPr="00E55D91" w:rsidRDefault="00FF5FAD" w:rsidP="00FF5FAD">
      <w:pPr>
        <w:pStyle w:val="NormlWeb"/>
        <w:rPr>
          <w:b/>
        </w:rPr>
      </w:pPr>
      <w:r w:rsidRPr="00E55D91">
        <w:rPr>
          <w:b/>
        </w:rPr>
        <w:lastRenderedPageBreak/>
        <w:t>HALÁL</w:t>
      </w:r>
    </w:p>
    <w:p w:rsidR="00FF5FAD" w:rsidRDefault="00FF5FAD" w:rsidP="00FF5FAD">
      <w:pPr>
        <w:pStyle w:val="NormlWeb"/>
      </w:pPr>
      <w:r>
        <w:t>B</w:t>
      </w:r>
      <w:r w:rsidR="00E55D91">
        <w:t xml:space="preserve">artók, leukémiában halt meg </w:t>
      </w:r>
      <w:r>
        <w:t>1945</w:t>
      </w:r>
      <w:r w:rsidR="00E55D91">
        <w:t>-ben, New York-ban.</w:t>
      </w:r>
    </w:p>
    <w:p w:rsidR="00E55D91" w:rsidRDefault="00FF5FAD" w:rsidP="00FF5FAD">
      <w:pPr>
        <w:pStyle w:val="NormlWeb"/>
      </w:pPr>
      <w:r>
        <w:t xml:space="preserve">„Tudtam, hogy anyagilag rosszul áll, és túl büszke ahhoz, hogy alamizsnát fogadjon el, de azt is tudtam, hogy ő a legnagyobb kortárs zeneszerző. Nem haboztam soká, megismerkedésünk délutánján megkértem, hogy írjon nekem valamit. Rábeszéltem…Nem sejtettem, hogy minden idők egyik mesterművét fogja megírni nekem… </w:t>
      </w:r>
      <w:proofErr w:type="gramStart"/>
      <w:r>
        <w:t>A</w:t>
      </w:r>
      <w:proofErr w:type="gramEnd"/>
      <w:r>
        <w:t xml:space="preserve"> partitúrát az észak-karolinai </w:t>
      </w:r>
      <w:proofErr w:type="spellStart"/>
      <w:r>
        <w:t>Asheville-ből</w:t>
      </w:r>
      <w:proofErr w:type="spellEnd"/>
      <w:r>
        <w:t xml:space="preserve"> küldte, ahová orvosai tanácsára leukémiát gyógyítandó utazott. Elfogadta az 1944 nyarára a házunkban szóló meghívásomat, és érdekelte a Seattle-ben levő Washington Egyetemre vonatkozó ajánlatom is, hogy ott az északkeleti indiánok zenéjével foglalkozó kutatásait folytassa. Sajnos már nem tudott olyan messzire utazni. Az emésztő betegség elrabolta…”</w:t>
      </w:r>
    </w:p>
    <w:p w:rsidR="00FF5FAD" w:rsidRDefault="005D681C" w:rsidP="00FF5FAD">
      <w:pPr>
        <w:pStyle w:val="NormlWeb"/>
        <w:rPr>
          <w:i/>
          <w:sz w:val="20"/>
          <w:szCs w:val="20"/>
        </w:rPr>
      </w:pPr>
      <w:r w:rsidRPr="005D681C">
        <w:rPr>
          <w:i/>
          <w:sz w:val="20"/>
          <w:szCs w:val="20"/>
        </w:rPr>
        <w:t xml:space="preserve">Forrás: </w:t>
      </w:r>
      <w:r w:rsidR="00FF5FAD" w:rsidRPr="005D681C">
        <w:rPr>
          <w:i/>
          <w:sz w:val="20"/>
          <w:szCs w:val="20"/>
        </w:rPr>
        <w:t>Yehu</w:t>
      </w:r>
      <w:r w:rsidRPr="005D681C">
        <w:rPr>
          <w:i/>
          <w:sz w:val="20"/>
          <w:szCs w:val="20"/>
        </w:rPr>
        <w:t>di Menuhin: Befejezetlen utazás</w:t>
      </w:r>
    </w:p>
    <w:p w:rsidR="00C855F9" w:rsidRPr="005D681C" w:rsidRDefault="00C855F9" w:rsidP="00FF5FAD">
      <w:pPr>
        <w:pStyle w:val="NormlWeb"/>
        <w:rPr>
          <w:i/>
          <w:sz w:val="20"/>
          <w:szCs w:val="20"/>
        </w:rPr>
      </w:pPr>
    </w:p>
    <w:p w:rsidR="001B38AE" w:rsidRDefault="001B38AE" w:rsidP="00EA0243">
      <w:pPr>
        <w:pStyle w:val="NormlWeb"/>
      </w:pPr>
    </w:p>
    <w:p w:rsidR="00AF2BE5" w:rsidRDefault="00AF2BE5"/>
    <w:sectPr w:rsidR="00AF2BE5" w:rsidSect="00AF2B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A0243"/>
    <w:rsid w:val="001B38AE"/>
    <w:rsid w:val="00273456"/>
    <w:rsid w:val="003E24B3"/>
    <w:rsid w:val="00460CDF"/>
    <w:rsid w:val="005D681C"/>
    <w:rsid w:val="00791EEA"/>
    <w:rsid w:val="00871A86"/>
    <w:rsid w:val="009A3326"/>
    <w:rsid w:val="00AF2BE5"/>
    <w:rsid w:val="00B60144"/>
    <w:rsid w:val="00C46CFD"/>
    <w:rsid w:val="00C82D2F"/>
    <w:rsid w:val="00C855F9"/>
    <w:rsid w:val="00D96B13"/>
    <w:rsid w:val="00E55D91"/>
    <w:rsid w:val="00EA0243"/>
    <w:rsid w:val="00FF5FA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2BE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EA024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extexposedshow">
    <w:name w:val="text_exposed_show"/>
    <w:basedOn w:val="Bekezdsalapbettpusa"/>
    <w:rsid w:val="00EA0243"/>
  </w:style>
</w:styles>
</file>

<file path=word/webSettings.xml><?xml version="1.0" encoding="utf-8"?>
<w:webSettings xmlns:r="http://schemas.openxmlformats.org/officeDocument/2006/relationships" xmlns:w="http://schemas.openxmlformats.org/wordprocessingml/2006/main">
  <w:divs>
    <w:div w:id="96490580">
      <w:bodyDiv w:val="1"/>
      <w:marLeft w:val="0"/>
      <w:marRight w:val="0"/>
      <w:marTop w:val="0"/>
      <w:marBottom w:val="0"/>
      <w:divBdr>
        <w:top w:val="none" w:sz="0" w:space="0" w:color="auto"/>
        <w:left w:val="none" w:sz="0" w:space="0" w:color="auto"/>
        <w:bottom w:val="none" w:sz="0" w:space="0" w:color="auto"/>
        <w:right w:val="none" w:sz="0" w:space="0" w:color="auto"/>
      </w:divBdr>
      <w:divsChild>
        <w:div w:id="1266427273">
          <w:marLeft w:val="0"/>
          <w:marRight w:val="0"/>
          <w:marTop w:val="0"/>
          <w:marBottom w:val="0"/>
          <w:divBdr>
            <w:top w:val="none" w:sz="0" w:space="0" w:color="auto"/>
            <w:left w:val="none" w:sz="0" w:space="0" w:color="auto"/>
            <w:bottom w:val="none" w:sz="0" w:space="0" w:color="auto"/>
            <w:right w:val="none" w:sz="0" w:space="0" w:color="auto"/>
          </w:divBdr>
        </w:div>
      </w:divsChild>
    </w:div>
    <w:div w:id="215361468">
      <w:bodyDiv w:val="1"/>
      <w:marLeft w:val="0"/>
      <w:marRight w:val="0"/>
      <w:marTop w:val="0"/>
      <w:marBottom w:val="0"/>
      <w:divBdr>
        <w:top w:val="none" w:sz="0" w:space="0" w:color="auto"/>
        <w:left w:val="none" w:sz="0" w:space="0" w:color="auto"/>
        <w:bottom w:val="none" w:sz="0" w:space="0" w:color="auto"/>
        <w:right w:val="none" w:sz="0" w:space="0" w:color="auto"/>
      </w:divBdr>
      <w:divsChild>
        <w:div w:id="111019596">
          <w:marLeft w:val="0"/>
          <w:marRight w:val="0"/>
          <w:marTop w:val="0"/>
          <w:marBottom w:val="0"/>
          <w:divBdr>
            <w:top w:val="none" w:sz="0" w:space="0" w:color="auto"/>
            <w:left w:val="none" w:sz="0" w:space="0" w:color="auto"/>
            <w:bottom w:val="none" w:sz="0" w:space="0" w:color="auto"/>
            <w:right w:val="none" w:sz="0" w:space="0" w:color="auto"/>
          </w:divBdr>
        </w:div>
      </w:divsChild>
    </w:div>
    <w:div w:id="315499065">
      <w:bodyDiv w:val="1"/>
      <w:marLeft w:val="0"/>
      <w:marRight w:val="0"/>
      <w:marTop w:val="0"/>
      <w:marBottom w:val="0"/>
      <w:divBdr>
        <w:top w:val="none" w:sz="0" w:space="0" w:color="auto"/>
        <w:left w:val="none" w:sz="0" w:space="0" w:color="auto"/>
        <w:bottom w:val="none" w:sz="0" w:space="0" w:color="auto"/>
        <w:right w:val="none" w:sz="0" w:space="0" w:color="auto"/>
      </w:divBdr>
      <w:divsChild>
        <w:div w:id="1701080172">
          <w:marLeft w:val="0"/>
          <w:marRight w:val="0"/>
          <w:marTop w:val="0"/>
          <w:marBottom w:val="0"/>
          <w:divBdr>
            <w:top w:val="none" w:sz="0" w:space="0" w:color="auto"/>
            <w:left w:val="none" w:sz="0" w:space="0" w:color="auto"/>
            <w:bottom w:val="none" w:sz="0" w:space="0" w:color="auto"/>
            <w:right w:val="none" w:sz="0" w:space="0" w:color="auto"/>
          </w:divBdr>
        </w:div>
      </w:divsChild>
    </w:div>
    <w:div w:id="537164848">
      <w:bodyDiv w:val="1"/>
      <w:marLeft w:val="0"/>
      <w:marRight w:val="0"/>
      <w:marTop w:val="0"/>
      <w:marBottom w:val="0"/>
      <w:divBdr>
        <w:top w:val="none" w:sz="0" w:space="0" w:color="auto"/>
        <w:left w:val="none" w:sz="0" w:space="0" w:color="auto"/>
        <w:bottom w:val="none" w:sz="0" w:space="0" w:color="auto"/>
        <w:right w:val="none" w:sz="0" w:space="0" w:color="auto"/>
      </w:divBdr>
      <w:divsChild>
        <w:div w:id="2108648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370</Words>
  <Characters>2557</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17</cp:revision>
  <dcterms:created xsi:type="dcterms:W3CDTF">2015-04-12T21:31:00Z</dcterms:created>
  <dcterms:modified xsi:type="dcterms:W3CDTF">2015-05-24T19:06:00Z</dcterms:modified>
</cp:coreProperties>
</file>